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74F9C7" w14:textId="77777777" w:rsidR="00A91201" w:rsidRPr="00FC1968" w:rsidRDefault="00FC1968" w:rsidP="00A91201">
      <w:pPr>
        <w:spacing w:after="0" w:line="260" w:lineRule="atLeast"/>
        <w:rPr>
          <w:rFonts w:ascii="Arial" w:eastAsia="Times New Roman" w:hAnsi="Arial" w:cs="Arial"/>
          <w:b/>
          <w:sz w:val="20"/>
          <w:szCs w:val="20"/>
        </w:rPr>
      </w:pPr>
      <w:r w:rsidRPr="00FC1968">
        <w:rPr>
          <w:rFonts w:ascii="Arial" w:eastAsia="Times New Roman" w:hAnsi="Arial" w:cs="Arial"/>
          <w:b/>
          <w:sz w:val="20"/>
          <w:szCs w:val="20"/>
        </w:rPr>
        <w:t>PREDRAČUN ENOSTAVNI</w:t>
      </w:r>
    </w:p>
    <w:p w14:paraId="2F9F4DB7" w14:textId="77777777" w:rsidR="00A91201" w:rsidRPr="00FC1968" w:rsidRDefault="00A91201" w:rsidP="00A91201">
      <w:pPr>
        <w:spacing w:after="0" w:line="260" w:lineRule="atLeast"/>
        <w:rPr>
          <w:rFonts w:ascii="Arial" w:eastAsia="Times New Roman" w:hAnsi="Arial" w:cs="Arial"/>
          <w:b/>
          <w:sz w:val="20"/>
          <w:szCs w:val="20"/>
        </w:rPr>
      </w:pPr>
    </w:p>
    <w:p w14:paraId="0D753A3A" w14:textId="77777777" w:rsidR="00FC1968" w:rsidRPr="00FC1968" w:rsidRDefault="00FC1968" w:rsidP="00FC1968">
      <w:pPr>
        <w:spacing w:after="0" w:line="260" w:lineRule="atLeast"/>
        <w:rPr>
          <w:rFonts w:ascii="Arial" w:eastAsia="Times New Roman" w:hAnsi="Arial" w:cs="Arial"/>
          <w:b/>
          <w:sz w:val="20"/>
          <w:szCs w:val="20"/>
        </w:rPr>
      </w:pPr>
      <w:r w:rsidRPr="00FC1968">
        <w:rPr>
          <w:rFonts w:ascii="Arial" w:eastAsia="Times New Roman" w:hAnsi="Arial" w:cs="Arial"/>
          <w:b/>
          <w:sz w:val="20"/>
          <w:szCs w:val="20"/>
        </w:rPr>
        <w:t>PONUDBA - CENE</w:t>
      </w:r>
    </w:p>
    <w:p w14:paraId="65478741" w14:textId="77777777" w:rsidR="00FC1968" w:rsidRPr="00FC1968" w:rsidRDefault="00FC1968" w:rsidP="00FC1968">
      <w:pPr>
        <w:spacing w:after="0" w:line="260" w:lineRule="atLeast"/>
        <w:rPr>
          <w:rFonts w:ascii="Arial" w:eastAsia="Times New Roman" w:hAnsi="Arial" w:cs="Arial"/>
          <w:b/>
          <w:sz w:val="20"/>
          <w:szCs w:val="20"/>
        </w:rPr>
      </w:pPr>
    </w:p>
    <w:p w14:paraId="041CADB2" w14:textId="77777777" w:rsidR="00FC1968" w:rsidRPr="00FC1968" w:rsidRDefault="00FC1968" w:rsidP="00FC1968">
      <w:pPr>
        <w:spacing w:after="0" w:line="288" w:lineRule="auto"/>
        <w:jc w:val="both"/>
        <w:rPr>
          <w:rFonts w:ascii="Arial" w:eastAsia="Times New Roman" w:hAnsi="Arial" w:cs="Arial"/>
          <w:b/>
          <w:sz w:val="20"/>
          <w:szCs w:val="20"/>
        </w:rPr>
      </w:pPr>
      <w:r w:rsidRPr="00FC1968">
        <w:rPr>
          <w:rFonts w:ascii="Arial" w:eastAsia="Times New Roman" w:hAnsi="Arial" w:cs="Arial"/>
          <w:b/>
          <w:sz w:val="20"/>
          <w:szCs w:val="20"/>
        </w:rPr>
        <w:t>ŠTEVILKA__________________, Z DNE__________________</w:t>
      </w:r>
    </w:p>
    <w:p w14:paraId="5B403A6A" w14:textId="22C5CC25" w:rsidR="00533145" w:rsidRDefault="00FC1968" w:rsidP="00FC1968">
      <w:pPr>
        <w:spacing w:after="0" w:line="288" w:lineRule="auto"/>
        <w:rPr>
          <w:rFonts w:ascii="Arial" w:eastAsia="Times New Roman" w:hAnsi="Arial" w:cs="Arial"/>
          <w:b/>
          <w:iCs/>
          <w:sz w:val="20"/>
          <w:szCs w:val="20"/>
        </w:rPr>
      </w:pPr>
      <w:r w:rsidRPr="00FC1968">
        <w:rPr>
          <w:rFonts w:ascii="Arial" w:eastAsia="Times New Roman" w:hAnsi="Arial" w:cs="Arial"/>
          <w:b/>
          <w:sz w:val="20"/>
          <w:szCs w:val="20"/>
        </w:rPr>
        <w:t xml:space="preserve">MORS </w:t>
      </w:r>
      <w:r w:rsidR="007B073A">
        <w:rPr>
          <w:rFonts w:ascii="Arial" w:eastAsia="Times New Roman" w:hAnsi="Arial" w:cs="Arial"/>
          <w:b/>
          <w:sz w:val="20"/>
          <w:szCs w:val="20"/>
        </w:rPr>
        <w:t>202</w:t>
      </w:r>
      <w:r w:rsidR="00447C6C">
        <w:rPr>
          <w:rFonts w:ascii="Arial" w:eastAsia="Times New Roman" w:hAnsi="Arial" w:cs="Arial"/>
          <w:b/>
          <w:sz w:val="20"/>
          <w:szCs w:val="20"/>
        </w:rPr>
        <w:t>/202</w:t>
      </w:r>
      <w:r w:rsidR="007B073A">
        <w:rPr>
          <w:rFonts w:ascii="Arial" w:eastAsia="Times New Roman" w:hAnsi="Arial" w:cs="Arial"/>
          <w:b/>
          <w:sz w:val="20"/>
          <w:szCs w:val="20"/>
        </w:rPr>
        <w:t>3</w:t>
      </w:r>
      <w:r w:rsidR="00447C6C">
        <w:rPr>
          <w:rFonts w:ascii="Arial" w:eastAsia="Times New Roman" w:hAnsi="Arial" w:cs="Arial"/>
          <w:b/>
          <w:sz w:val="20"/>
          <w:szCs w:val="20"/>
        </w:rPr>
        <w:t>-</w:t>
      </w:r>
      <w:r w:rsidR="00533145">
        <w:rPr>
          <w:rFonts w:ascii="Arial" w:eastAsia="Times New Roman" w:hAnsi="Arial" w:cs="Arial"/>
          <w:b/>
          <w:sz w:val="20"/>
          <w:szCs w:val="20"/>
        </w:rPr>
        <w:t>ODP,</w:t>
      </w:r>
      <w:r w:rsidRPr="00FC1968">
        <w:rPr>
          <w:rFonts w:ascii="Arial" w:eastAsia="Times New Roman" w:hAnsi="Arial" w:cs="Arial"/>
          <w:b/>
          <w:sz w:val="20"/>
          <w:szCs w:val="20"/>
        </w:rPr>
        <w:t xml:space="preserve"> </w:t>
      </w:r>
      <w:r w:rsidRPr="00FC1968">
        <w:rPr>
          <w:rFonts w:ascii="Arial" w:eastAsia="Times New Roman" w:hAnsi="Arial" w:cs="Arial"/>
          <w:b/>
          <w:iCs/>
          <w:sz w:val="20"/>
          <w:szCs w:val="20"/>
        </w:rPr>
        <w:t xml:space="preserve">VZDRŽEVANJE </w:t>
      </w:r>
      <w:r w:rsidR="00533145">
        <w:rPr>
          <w:rFonts w:ascii="Arial" w:eastAsia="Times New Roman" w:hAnsi="Arial" w:cs="Arial"/>
          <w:b/>
          <w:iCs/>
          <w:sz w:val="20"/>
          <w:szCs w:val="20"/>
        </w:rPr>
        <w:t>KUHINJSKE OPREME</w:t>
      </w:r>
    </w:p>
    <w:p w14:paraId="4A0DC98D" w14:textId="77777777" w:rsidR="00533145" w:rsidRDefault="00533145" w:rsidP="00FC1968">
      <w:pPr>
        <w:spacing w:after="0" w:line="288" w:lineRule="auto"/>
        <w:rPr>
          <w:rFonts w:ascii="Arial" w:eastAsia="Times New Roman" w:hAnsi="Arial" w:cs="Arial"/>
          <w:b/>
          <w:iCs/>
          <w:sz w:val="20"/>
          <w:szCs w:val="20"/>
        </w:rPr>
      </w:pPr>
    </w:p>
    <w:p w14:paraId="0DFA0649" w14:textId="77777777" w:rsidR="00FC1968" w:rsidRPr="00FC1968" w:rsidRDefault="00533145" w:rsidP="00FC1968">
      <w:pPr>
        <w:spacing w:after="0" w:line="288" w:lineRule="auto"/>
        <w:rPr>
          <w:rFonts w:ascii="Arial" w:eastAsia="Times New Roman" w:hAnsi="Arial" w:cs="Arial"/>
          <w:b/>
          <w:sz w:val="20"/>
          <w:szCs w:val="20"/>
        </w:rPr>
      </w:pPr>
      <w:r>
        <w:rPr>
          <w:rFonts w:ascii="Arial" w:eastAsia="Times New Roman" w:hAnsi="Arial" w:cs="Arial"/>
          <w:b/>
          <w:iCs/>
          <w:sz w:val="20"/>
          <w:szCs w:val="20"/>
        </w:rPr>
        <w:t>PRIJAVA NA POZICIJO ŠT. _________ NAZIV________________________________________</w:t>
      </w:r>
      <w:r w:rsidR="00FC1968" w:rsidRPr="00FC1968">
        <w:rPr>
          <w:rFonts w:ascii="Arial" w:eastAsia="Times New Roman" w:hAnsi="Arial" w:cs="Arial"/>
          <w:b/>
          <w:iCs/>
          <w:sz w:val="20"/>
          <w:szCs w:val="20"/>
        </w:rPr>
        <w:t xml:space="preserve"> </w:t>
      </w:r>
      <w:r w:rsidR="00FC1968" w:rsidRPr="00FC1968">
        <w:rPr>
          <w:rFonts w:ascii="Arial" w:eastAsia="Times New Roman" w:hAnsi="Arial" w:cs="Arial"/>
          <w:b/>
          <w:sz w:val="20"/>
          <w:szCs w:val="20"/>
        </w:rPr>
        <w:t xml:space="preserve"> </w:t>
      </w:r>
    </w:p>
    <w:p w14:paraId="4BCFCCC0" w14:textId="578C8134" w:rsidR="00FC1968" w:rsidRDefault="00FC1968" w:rsidP="00FC1968">
      <w:pPr>
        <w:spacing w:after="0" w:line="260" w:lineRule="atLeast"/>
        <w:rPr>
          <w:rFonts w:ascii="Arial" w:eastAsia="Times New Roman" w:hAnsi="Arial" w:cs="Arial"/>
          <w:b/>
          <w:sz w:val="20"/>
          <w:szCs w:val="20"/>
        </w:rPr>
      </w:pPr>
    </w:p>
    <w:p w14:paraId="44458FBE" w14:textId="77777777" w:rsidR="006463C7" w:rsidRPr="00FC1968" w:rsidRDefault="006463C7" w:rsidP="00FC1968">
      <w:pPr>
        <w:spacing w:after="0" w:line="260" w:lineRule="atLeast"/>
        <w:rPr>
          <w:rFonts w:ascii="Arial" w:eastAsia="Times New Roman" w:hAnsi="Arial" w:cs="Arial"/>
          <w:b/>
          <w:sz w:val="20"/>
          <w:szCs w:val="20"/>
        </w:rPr>
      </w:pPr>
    </w:p>
    <w:p w14:paraId="4B09BCBE" w14:textId="3A3A935E" w:rsidR="00CF3260" w:rsidRDefault="000F637E" w:rsidP="00E91C52">
      <w:pPr>
        <w:numPr>
          <w:ilvl w:val="0"/>
          <w:numId w:val="3"/>
        </w:numPr>
        <w:spacing w:after="0" w:line="260" w:lineRule="atLeast"/>
        <w:jc w:val="both"/>
        <w:rPr>
          <w:rFonts w:ascii="Arial" w:eastAsia="Times New Roman" w:hAnsi="Arial" w:cs="Arial"/>
          <w:b/>
          <w:sz w:val="20"/>
          <w:szCs w:val="20"/>
        </w:rPr>
      </w:pPr>
      <w:r w:rsidRPr="006463C7">
        <w:rPr>
          <w:rFonts w:ascii="Arial" w:eastAsia="Times New Roman" w:hAnsi="Arial" w:cs="Arial"/>
          <w:b/>
          <w:sz w:val="20"/>
          <w:szCs w:val="20"/>
        </w:rPr>
        <w:t xml:space="preserve">Cena delovne ure </w:t>
      </w:r>
    </w:p>
    <w:p w14:paraId="74345DE1" w14:textId="77777777" w:rsidR="006463C7" w:rsidRPr="006463C7" w:rsidRDefault="006463C7" w:rsidP="006463C7">
      <w:pPr>
        <w:spacing w:after="0" w:line="260" w:lineRule="atLeast"/>
        <w:ind w:left="360"/>
        <w:jc w:val="both"/>
        <w:rPr>
          <w:rFonts w:ascii="Arial" w:eastAsia="Times New Roman" w:hAnsi="Arial" w:cs="Arial"/>
          <w:b/>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693"/>
        <w:gridCol w:w="3402"/>
      </w:tblGrid>
      <w:tr w:rsidR="00FC1968" w:rsidRPr="00FC1968" w14:paraId="16D87F9E" w14:textId="77777777" w:rsidTr="00170F9D">
        <w:tc>
          <w:tcPr>
            <w:tcW w:w="709" w:type="dxa"/>
            <w:tcBorders>
              <w:top w:val="single" w:sz="4" w:space="0" w:color="auto"/>
              <w:left w:val="single" w:sz="4" w:space="0" w:color="auto"/>
              <w:bottom w:val="single" w:sz="4" w:space="0" w:color="auto"/>
              <w:right w:val="single" w:sz="4" w:space="0" w:color="auto"/>
            </w:tcBorders>
            <w:hideMark/>
          </w:tcPr>
          <w:p w14:paraId="4F9A9F76" w14:textId="77777777" w:rsidR="00FC1968" w:rsidRPr="00FC1968" w:rsidRDefault="00FC1968" w:rsidP="00FC1968">
            <w:pPr>
              <w:spacing w:after="0" w:line="260" w:lineRule="atLeast"/>
              <w:jc w:val="center"/>
              <w:rPr>
                <w:rFonts w:ascii="Arial" w:eastAsia="Times New Roman" w:hAnsi="Arial" w:cs="Arial"/>
                <w:i/>
                <w:sz w:val="20"/>
                <w:szCs w:val="20"/>
              </w:rPr>
            </w:pPr>
            <w:proofErr w:type="spellStart"/>
            <w:r w:rsidRPr="00FC1968">
              <w:rPr>
                <w:rFonts w:ascii="Arial" w:eastAsia="Times New Roman" w:hAnsi="Arial" w:cs="Arial"/>
                <w:i/>
                <w:sz w:val="20"/>
                <w:szCs w:val="20"/>
              </w:rPr>
              <w:t>z.š</w:t>
            </w:r>
            <w:proofErr w:type="spellEnd"/>
            <w:r w:rsidRPr="00FC1968">
              <w:rPr>
                <w:rFonts w:ascii="Arial" w:eastAsia="Times New Roman" w:hAnsi="Arial" w:cs="Arial"/>
                <w:i/>
                <w:sz w:val="20"/>
                <w:szCs w:val="20"/>
              </w:rPr>
              <w:t>.</w:t>
            </w:r>
          </w:p>
        </w:tc>
        <w:tc>
          <w:tcPr>
            <w:tcW w:w="2693" w:type="dxa"/>
            <w:tcBorders>
              <w:top w:val="single" w:sz="4" w:space="0" w:color="auto"/>
              <w:left w:val="single" w:sz="4" w:space="0" w:color="auto"/>
              <w:bottom w:val="single" w:sz="4" w:space="0" w:color="auto"/>
              <w:right w:val="single" w:sz="4" w:space="0" w:color="auto"/>
            </w:tcBorders>
            <w:hideMark/>
          </w:tcPr>
          <w:p w14:paraId="79E454EB" w14:textId="77777777" w:rsidR="00FC1968" w:rsidRPr="00FC1968" w:rsidRDefault="00FC1968" w:rsidP="00FC1968">
            <w:pPr>
              <w:spacing w:after="0" w:line="260" w:lineRule="atLeast"/>
              <w:jc w:val="center"/>
              <w:rPr>
                <w:rFonts w:ascii="Arial" w:eastAsia="Times New Roman" w:hAnsi="Arial" w:cs="Arial"/>
                <w:i/>
                <w:sz w:val="20"/>
                <w:szCs w:val="20"/>
              </w:rPr>
            </w:pPr>
            <w:r w:rsidRPr="00FC1968">
              <w:rPr>
                <w:rFonts w:ascii="Arial" w:eastAsia="Times New Roman" w:hAnsi="Arial" w:cs="Arial"/>
                <w:b/>
                <w:i/>
                <w:sz w:val="20"/>
                <w:szCs w:val="20"/>
              </w:rPr>
              <w:t>Znesek v EUR</w:t>
            </w:r>
            <w:r w:rsidRPr="00FC1968">
              <w:rPr>
                <w:rFonts w:ascii="Arial" w:eastAsia="Times New Roman" w:hAnsi="Arial" w:cs="Arial"/>
                <w:i/>
                <w:sz w:val="20"/>
                <w:szCs w:val="20"/>
              </w:rPr>
              <w:t xml:space="preserve"> (vpisati!)</w:t>
            </w:r>
          </w:p>
        </w:tc>
        <w:tc>
          <w:tcPr>
            <w:tcW w:w="3402" w:type="dxa"/>
            <w:tcBorders>
              <w:top w:val="single" w:sz="4" w:space="0" w:color="auto"/>
              <w:left w:val="single" w:sz="4" w:space="0" w:color="auto"/>
              <w:bottom w:val="single" w:sz="4" w:space="0" w:color="auto"/>
              <w:right w:val="single" w:sz="4" w:space="0" w:color="auto"/>
            </w:tcBorders>
            <w:hideMark/>
          </w:tcPr>
          <w:p w14:paraId="479AC085" w14:textId="77777777" w:rsidR="00FC1968" w:rsidRPr="00FC1968" w:rsidRDefault="00FC1968" w:rsidP="00FC1968">
            <w:pPr>
              <w:spacing w:after="0" w:line="260" w:lineRule="atLeast"/>
              <w:jc w:val="center"/>
              <w:rPr>
                <w:rFonts w:ascii="Arial" w:eastAsia="Times New Roman" w:hAnsi="Arial" w:cs="Arial"/>
                <w:i/>
                <w:sz w:val="20"/>
                <w:szCs w:val="20"/>
              </w:rPr>
            </w:pPr>
            <w:r w:rsidRPr="00FC1968">
              <w:rPr>
                <w:rFonts w:ascii="Arial" w:eastAsia="Times New Roman" w:hAnsi="Arial" w:cs="Arial"/>
                <w:i/>
                <w:sz w:val="20"/>
                <w:szCs w:val="20"/>
              </w:rPr>
              <w:t>Opis</w:t>
            </w:r>
          </w:p>
        </w:tc>
      </w:tr>
      <w:tr w:rsidR="00FC1968" w:rsidRPr="00FC1968" w14:paraId="7D7596B3" w14:textId="77777777" w:rsidTr="00170F9D">
        <w:tc>
          <w:tcPr>
            <w:tcW w:w="709" w:type="dxa"/>
            <w:tcBorders>
              <w:top w:val="single" w:sz="4" w:space="0" w:color="auto"/>
              <w:left w:val="single" w:sz="4" w:space="0" w:color="auto"/>
              <w:bottom w:val="single" w:sz="4" w:space="0" w:color="auto"/>
              <w:right w:val="single" w:sz="4" w:space="0" w:color="auto"/>
            </w:tcBorders>
            <w:hideMark/>
          </w:tcPr>
          <w:p w14:paraId="0AA486F3" w14:textId="77777777" w:rsidR="00FC1968" w:rsidRPr="00FC1968" w:rsidRDefault="00FC1968" w:rsidP="00FC1968">
            <w:pPr>
              <w:spacing w:after="0" w:line="260" w:lineRule="atLeast"/>
              <w:jc w:val="both"/>
              <w:rPr>
                <w:rFonts w:ascii="Arial" w:eastAsia="Times New Roman" w:hAnsi="Arial" w:cs="Arial"/>
                <w:b/>
                <w:i/>
                <w:sz w:val="20"/>
                <w:szCs w:val="20"/>
              </w:rPr>
            </w:pPr>
            <w:r w:rsidRPr="00FC1968">
              <w:rPr>
                <w:rFonts w:ascii="Arial" w:eastAsia="Times New Roman" w:hAnsi="Arial" w:cs="Arial"/>
                <w:b/>
                <w:i/>
                <w:sz w:val="20"/>
                <w:szCs w:val="20"/>
              </w:rPr>
              <w:t>1.</w:t>
            </w:r>
          </w:p>
        </w:tc>
        <w:tc>
          <w:tcPr>
            <w:tcW w:w="2693" w:type="dxa"/>
            <w:tcBorders>
              <w:top w:val="single" w:sz="4" w:space="0" w:color="auto"/>
              <w:left w:val="single" w:sz="4" w:space="0" w:color="auto"/>
              <w:bottom w:val="single" w:sz="4" w:space="0" w:color="auto"/>
              <w:right w:val="single" w:sz="4" w:space="0" w:color="auto"/>
            </w:tcBorders>
          </w:tcPr>
          <w:p w14:paraId="64D9D4BE" w14:textId="77777777" w:rsidR="00FC1968" w:rsidRPr="00FC1968" w:rsidRDefault="00FC1968" w:rsidP="00FC1968">
            <w:pPr>
              <w:spacing w:after="0" w:line="260" w:lineRule="atLeast"/>
              <w:jc w:val="both"/>
              <w:rPr>
                <w:rFonts w:ascii="Arial" w:eastAsia="Times New Roman" w:hAnsi="Arial" w:cs="Arial"/>
                <w:sz w:val="20"/>
                <w:szCs w:val="20"/>
              </w:rPr>
            </w:pPr>
          </w:p>
          <w:p w14:paraId="13C36D45" w14:textId="77777777" w:rsidR="00FC1968" w:rsidRPr="00FC1968" w:rsidRDefault="00FC1968" w:rsidP="00FC1968">
            <w:pPr>
              <w:spacing w:after="0" w:line="260" w:lineRule="atLeast"/>
              <w:jc w:val="both"/>
              <w:rPr>
                <w:rFonts w:ascii="Arial" w:eastAsia="Times New Roman" w:hAnsi="Arial" w:cs="Arial"/>
                <w:b/>
                <w:sz w:val="20"/>
                <w:szCs w:val="20"/>
              </w:rPr>
            </w:pPr>
          </w:p>
        </w:tc>
        <w:tc>
          <w:tcPr>
            <w:tcW w:w="3402" w:type="dxa"/>
            <w:tcBorders>
              <w:top w:val="single" w:sz="4" w:space="0" w:color="auto"/>
              <w:left w:val="single" w:sz="4" w:space="0" w:color="auto"/>
              <w:bottom w:val="single" w:sz="4" w:space="0" w:color="auto"/>
              <w:right w:val="single" w:sz="4" w:space="0" w:color="auto"/>
            </w:tcBorders>
            <w:hideMark/>
          </w:tcPr>
          <w:p w14:paraId="4B43A74A" w14:textId="77777777" w:rsidR="00FC1968" w:rsidRPr="00FC1968" w:rsidRDefault="00FC1968" w:rsidP="00FC1968">
            <w:pPr>
              <w:spacing w:after="0" w:line="260" w:lineRule="atLeast"/>
              <w:jc w:val="both"/>
              <w:rPr>
                <w:rFonts w:ascii="Arial" w:eastAsia="Times New Roman" w:hAnsi="Arial" w:cs="Arial"/>
                <w:b/>
                <w:sz w:val="20"/>
                <w:szCs w:val="20"/>
              </w:rPr>
            </w:pPr>
            <w:r w:rsidRPr="00FC1968">
              <w:rPr>
                <w:rFonts w:ascii="Arial" w:eastAsia="Times New Roman" w:hAnsi="Arial" w:cs="Arial"/>
                <w:b/>
                <w:sz w:val="20"/>
                <w:szCs w:val="20"/>
              </w:rPr>
              <w:t>Cena v EUR brez DDV</w:t>
            </w:r>
          </w:p>
        </w:tc>
      </w:tr>
      <w:tr w:rsidR="00FC1968" w:rsidRPr="00FC1968" w14:paraId="42DFC8BF" w14:textId="77777777" w:rsidTr="00170F9D">
        <w:tc>
          <w:tcPr>
            <w:tcW w:w="709" w:type="dxa"/>
            <w:tcBorders>
              <w:top w:val="single" w:sz="4" w:space="0" w:color="auto"/>
              <w:left w:val="single" w:sz="4" w:space="0" w:color="auto"/>
              <w:bottom w:val="single" w:sz="4" w:space="0" w:color="auto"/>
              <w:right w:val="single" w:sz="4" w:space="0" w:color="auto"/>
            </w:tcBorders>
            <w:hideMark/>
          </w:tcPr>
          <w:p w14:paraId="2323428C" w14:textId="77777777" w:rsidR="00FC1968" w:rsidRPr="00FC1968" w:rsidRDefault="00FC1968" w:rsidP="00FC1968">
            <w:pPr>
              <w:spacing w:after="0" w:line="260" w:lineRule="atLeast"/>
              <w:jc w:val="both"/>
              <w:rPr>
                <w:rFonts w:ascii="Arial" w:eastAsia="Times New Roman" w:hAnsi="Arial" w:cs="Arial"/>
                <w:b/>
                <w:i/>
                <w:sz w:val="20"/>
                <w:szCs w:val="20"/>
              </w:rPr>
            </w:pPr>
            <w:r w:rsidRPr="00FC1968">
              <w:rPr>
                <w:rFonts w:ascii="Arial" w:eastAsia="Times New Roman" w:hAnsi="Arial" w:cs="Arial"/>
                <w:b/>
                <w:i/>
                <w:sz w:val="20"/>
                <w:szCs w:val="20"/>
              </w:rPr>
              <w:t>2.</w:t>
            </w:r>
          </w:p>
        </w:tc>
        <w:tc>
          <w:tcPr>
            <w:tcW w:w="2693" w:type="dxa"/>
            <w:tcBorders>
              <w:top w:val="single" w:sz="4" w:space="0" w:color="auto"/>
              <w:left w:val="single" w:sz="4" w:space="0" w:color="auto"/>
              <w:bottom w:val="single" w:sz="4" w:space="0" w:color="auto"/>
              <w:right w:val="single" w:sz="4" w:space="0" w:color="auto"/>
            </w:tcBorders>
          </w:tcPr>
          <w:p w14:paraId="1ABCAF88" w14:textId="77777777" w:rsidR="00FC1968" w:rsidRPr="00FC1968" w:rsidRDefault="00FC1968" w:rsidP="00FC1968">
            <w:pPr>
              <w:spacing w:after="0" w:line="260" w:lineRule="atLeast"/>
              <w:jc w:val="both"/>
              <w:rPr>
                <w:rFonts w:ascii="Arial" w:eastAsia="Times New Roman" w:hAnsi="Arial" w:cs="Arial"/>
                <w:sz w:val="20"/>
                <w:szCs w:val="20"/>
              </w:rPr>
            </w:pPr>
          </w:p>
          <w:p w14:paraId="53A6B07F" w14:textId="77777777" w:rsidR="00FC1968" w:rsidRPr="00FC1968" w:rsidRDefault="00FC1968" w:rsidP="00FC1968">
            <w:pPr>
              <w:spacing w:after="0" w:line="260" w:lineRule="atLeast"/>
              <w:jc w:val="both"/>
              <w:rPr>
                <w:rFonts w:ascii="Arial" w:eastAsia="Times New Roman" w:hAnsi="Arial" w:cs="Arial"/>
                <w:b/>
                <w:sz w:val="20"/>
                <w:szCs w:val="20"/>
              </w:rPr>
            </w:pPr>
          </w:p>
        </w:tc>
        <w:tc>
          <w:tcPr>
            <w:tcW w:w="3402" w:type="dxa"/>
            <w:tcBorders>
              <w:top w:val="single" w:sz="4" w:space="0" w:color="auto"/>
              <w:left w:val="single" w:sz="4" w:space="0" w:color="auto"/>
              <w:bottom w:val="single" w:sz="4" w:space="0" w:color="auto"/>
              <w:right w:val="single" w:sz="4" w:space="0" w:color="auto"/>
            </w:tcBorders>
            <w:hideMark/>
          </w:tcPr>
          <w:p w14:paraId="3CCDEBE7" w14:textId="77777777" w:rsidR="00FC1968" w:rsidRPr="00FC1968" w:rsidRDefault="00FC1968" w:rsidP="00FC1968">
            <w:pPr>
              <w:spacing w:after="0" w:line="260" w:lineRule="atLeast"/>
              <w:jc w:val="both"/>
              <w:rPr>
                <w:rFonts w:ascii="Arial" w:eastAsia="Times New Roman" w:hAnsi="Arial" w:cs="Arial"/>
                <w:b/>
                <w:sz w:val="20"/>
                <w:szCs w:val="20"/>
              </w:rPr>
            </w:pPr>
            <w:r w:rsidRPr="00FC1968">
              <w:rPr>
                <w:rFonts w:ascii="Arial" w:eastAsia="Times New Roman" w:hAnsi="Arial" w:cs="Arial"/>
                <w:i/>
                <w:sz w:val="20"/>
                <w:szCs w:val="20"/>
              </w:rPr>
              <w:t>____(navesti</w:t>
            </w:r>
            <w:r w:rsidRPr="00FC1968">
              <w:rPr>
                <w:rFonts w:ascii="Arial" w:eastAsia="Times New Roman" w:hAnsi="Arial" w:cs="Arial"/>
                <w:sz w:val="20"/>
                <w:szCs w:val="20"/>
              </w:rPr>
              <w:t xml:space="preserve"> %!)</w:t>
            </w:r>
            <w:r w:rsidRPr="00FC1968">
              <w:rPr>
                <w:rFonts w:ascii="Arial" w:eastAsia="Times New Roman" w:hAnsi="Arial" w:cs="Arial"/>
                <w:b/>
                <w:sz w:val="20"/>
                <w:szCs w:val="20"/>
              </w:rPr>
              <w:t xml:space="preserve"> DDV v EUR</w:t>
            </w:r>
          </w:p>
        </w:tc>
      </w:tr>
      <w:tr w:rsidR="00FC1968" w:rsidRPr="00FC1968" w14:paraId="7F755F19" w14:textId="77777777" w:rsidTr="00170F9D">
        <w:tc>
          <w:tcPr>
            <w:tcW w:w="709" w:type="dxa"/>
            <w:tcBorders>
              <w:top w:val="single" w:sz="4" w:space="0" w:color="auto"/>
              <w:left w:val="single" w:sz="4" w:space="0" w:color="auto"/>
              <w:bottom w:val="single" w:sz="4" w:space="0" w:color="auto"/>
              <w:right w:val="single" w:sz="4" w:space="0" w:color="auto"/>
            </w:tcBorders>
            <w:hideMark/>
          </w:tcPr>
          <w:p w14:paraId="1E251A56" w14:textId="77777777" w:rsidR="00FC1968" w:rsidRPr="00FC1968" w:rsidRDefault="00FC1968" w:rsidP="00FC1968">
            <w:pPr>
              <w:spacing w:after="0" w:line="260" w:lineRule="atLeast"/>
              <w:jc w:val="both"/>
              <w:rPr>
                <w:rFonts w:ascii="Arial" w:eastAsia="Times New Roman" w:hAnsi="Arial" w:cs="Arial"/>
                <w:b/>
                <w:i/>
                <w:sz w:val="20"/>
                <w:szCs w:val="20"/>
              </w:rPr>
            </w:pPr>
            <w:r w:rsidRPr="00FC1968">
              <w:rPr>
                <w:rFonts w:ascii="Arial" w:eastAsia="Times New Roman" w:hAnsi="Arial" w:cs="Arial"/>
                <w:b/>
                <w:i/>
                <w:sz w:val="20"/>
                <w:szCs w:val="20"/>
              </w:rPr>
              <w:t>3.</w:t>
            </w:r>
          </w:p>
        </w:tc>
        <w:tc>
          <w:tcPr>
            <w:tcW w:w="2693" w:type="dxa"/>
            <w:tcBorders>
              <w:top w:val="single" w:sz="4" w:space="0" w:color="auto"/>
              <w:left w:val="single" w:sz="4" w:space="0" w:color="auto"/>
              <w:bottom w:val="single" w:sz="4" w:space="0" w:color="auto"/>
              <w:right w:val="single" w:sz="4" w:space="0" w:color="auto"/>
            </w:tcBorders>
          </w:tcPr>
          <w:p w14:paraId="10700BA5" w14:textId="77777777" w:rsidR="00FC1968" w:rsidRPr="00FC1968" w:rsidRDefault="00FC1968" w:rsidP="00FC1968">
            <w:pPr>
              <w:spacing w:after="0" w:line="260" w:lineRule="atLeast"/>
              <w:jc w:val="both"/>
              <w:rPr>
                <w:rFonts w:ascii="Arial" w:eastAsia="Times New Roman" w:hAnsi="Arial" w:cs="Arial"/>
                <w:sz w:val="20"/>
                <w:szCs w:val="20"/>
              </w:rPr>
            </w:pPr>
          </w:p>
          <w:p w14:paraId="357B6779" w14:textId="77777777" w:rsidR="00FC1968" w:rsidRPr="00FC1968" w:rsidRDefault="00FC1968" w:rsidP="00FC1968">
            <w:pPr>
              <w:spacing w:after="0" w:line="260" w:lineRule="atLeast"/>
              <w:jc w:val="both"/>
              <w:rPr>
                <w:rFonts w:ascii="Arial" w:eastAsia="Times New Roman" w:hAnsi="Arial" w:cs="Arial"/>
                <w:b/>
                <w:sz w:val="20"/>
                <w:szCs w:val="20"/>
              </w:rPr>
            </w:pPr>
          </w:p>
        </w:tc>
        <w:tc>
          <w:tcPr>
            <w:tcW w:w="3402" w:type="dxa"/>
            <w:tcBorders>
              <w:top w:val="single" w:sz="4" w:space="0" w:color="auto"/>
              <w:left w:val="single" w:sz="4" w:space="0" w:color="auto"/>
              <w:bottom w:val="single" w:sz="4" w:space="0" w:color="auto"/>
              <w:right w:val="single" w:sz="4" w:space="0" w:color="auto"/>
            </w:tcBorders>
            <w:hideMark/>
          </w:tcPr>
          <w:p w14:paraId="5A3D5F14" w14:textId="77777777" w:rsidR="00FC1968" w:rsidRPr="00FC1968" w:rsidRDefault="00FC1968" w:rsidP="00FC1968">
            <w:pPr>
              <w:spacing w:after="0" w:line="260" w:lineRule="atLeast"/>
              <w:jc w:val="both"/>
              <w:rPr>
                <w:rFonts w:ascii="Arial" w:eastAsia="Times New Roman" w:hAnsi="Arial" w:cs="Arial"/>
                <w:b/>
                <w:sz w:val="20"/>
                <w:szCs w:val="20"/>
              </w:rPr>
            </w:pPr>
            <w:r w:rsidRPr="00FC1968">
              <w:rPr>
                <w:rFonts w:ascii="Arial" w:eastAsia="Times New Roman" w:hAnsi="Arial" w:cs="Arial"/>
                <w:b/>
                <w:sz w:val="20"/>
                <w:szCs w:val="20"/>
              </w:rPr>
              <w:t>Cena v EUR z DDV</w:t>
            </w:r>
          </w:p>
        </w:tc>
      </w:tr>
    </w:tbl>
    <w:p w14:paraId="54CE444E" w14:textId="77777777" w:rsidR="00FC1968" w:rsidRPr="00FC1968" w:rsidRDefault="00FC1968" w:rsidP="00FC1968">
      <w:pPr>
        <w:spacing w:after="0" w:line="260" w:lineRule="atLeast"/>
        <w:jc w:val="both"/>
        <w:rPr>
          <w:rFonts w:ascii="Arial" w:eastAsia="Times New Roman" w:hAnsi="Arial" w:cs="Arial"/>
          <w:sz w:val="20"/>
          <w:szCs w:val="20"/>
        </w:rPr>
      </w:pPr>
    </w:p>
    <w:p w14:paraId="7023E0F0" w14:textId="6A28934D" w:rsidR="00A83FC0" w:rsidRDefault="00A83FC0" w:rsidP="00A83FC0">
      <w:pPr>
        <w:numPr>
          <w:ilvl w:val="0"/>
          <w:numId w:val="3"/>
        </w:numPr>
        <w:spacing w:after="0" w:line="260" w:lineRule="atLeast"/>
        <w:jc w:val="both"/>
        <w:rPr>
          <w:rFonts w:ascii="Arial" w:eastAsia="Times New Roman" w:hAnsi="Arial" w:cs="Arial"/>
          <w:b/>
          <w:sz w:val="20"/>
          <w:szCs w:val="20"/>
        </w:rPr>
      </w:pPr>
      <w:r>
        <w:rPr>
          <w:rFonts w:ascii="Arial" w:eastAsia="Times New Roman" w:hAnsi="Arial" w:cs="Arial"/>
          <w:b/>
          <w:sz w:val="20"/>
          <w:szCs w:val="20"/>
        </w:rPr>
        <w:t>Originalni nadomestni deli (obkrožiti) –  DA / NE</w:t>
      </w:r>
    </w:p>
    <w:p w14:paraId="31A7DA53" w14:textId="77777777" w:rsidR="006463C7" w:rsidRDefault="006463C7" w:rsidP="006463C7">
      <w:pPr>
        <w:spacing w:after="0" w:line="260" w:lineRule="atLeast"/>
        <w:ind w:left="360"/>
        <w:jc w:val="both"/>
        <w:rPr>
          <w:rFonts w:ascii="Arial" w:eastAsia="Times New Roman" w:hAnsi="Arial" w:cs="Arial"/>
          <w:b/>
          <w:sz w:val="20"/>
          <w:szCs w:val="20"/>
        </w:rPr>
      </w:pPr>
    </w:p>
    <w:p w14:paraId="674C9FE2" w14:textId="7DDBF645" w:rsidR="00230F9A" w:rsidRDefault="00230F9A" w:rsidP="00A83FC0">
      <w:pPr>
        <w:numPr>
          <w:ilvl w:val="0"/>
          <w:numId w:val="3"/>
        </w:numPr>
        <w:spacing w:after="0" w:line="260" w:lineRule="atLeast"/>
        <w:jc w:val="both"/>
        <w:rPr>
          <w:rFonts w:ascii="Arial" w:eastAsia="Times New Roman" w:hAnsi="Arial" w:cs="Arial"/>
          <w:b/>
          <w:sz w:val="20"/>
          <w:szCs w:val="20"/>
        </w:rPr>
      </w:pPr>
      <w:r>
        <w:rPr>
          <w:rFonts w:ascii="Arial" w:eastAsia="Times New Roman" w:hAnsi="Arial" w:cs="Arial"/>
          <w:b/>
          <w:sz w:val="20"/>
          <w:szCs w:val="20"/>
        </w:rPr>
        <w:t>Ekskluzivni zastopnik – DA / NE   ;     Pooblaščeni serviser – DA / NE</w:t>
      </w:r>
    </w:p>
    <w:p w14:paraId="27B741DF" w14:textId="77777777" w:rsidR="006463C7" w:rsidRDefault="006463C7" w:rsidP="006463C7">
      <w:pPr>
        <w:pStyle w:val="Odstavekseznama"/>
        <w:spacing w:after="0"/>
        <w:rPr>
          <w:rFonts w:ascii="Arial" w:eastAsia="Times New Roman" w:hAnsi="Arial" w:cs="Arial"/>
          <w:b/>
          <w:sz w:val="20"/>
          <w:szCs w:val="20"/>
        </w:rPr>
      </w:pPr>
    </w:p>
    <w:p w14:paraId="4F1EC2EB" w14:textId="6A5C98D2" w:rsidR="006463C7" w:rsidRDefault="006463C7" w:rsidP="006463C7">
      <w:pPr>
        <w:numPr>
          <w:ilvl w:val="0"/>
          <w:numId w:val="3"/>
        </w:numPr>
        <w:spacing w:after="0" w:line="260" w:lineRule="atLeast"/>
        <w:jc w:val="both"/>
        <w:rPr>
          <w:rFonts w:ascii="Arial" w:eastAsia="Times New Roman" w:hAnsi="Arial" w:cs="Arial"/>
          <w:b/>
          <w:sz w:val="20"/>
          <w:szCs w:val="20"/>
        </w:rPr>
      </w:pPr>
      <w:r w:rsidRPr="006463C7">
        <w:rPr>
          <w:rFonts w:ascii="Arial" w:eastAsia="Times New Roman" w:hAnsi="Arial" w:cs="Arial"/>
          <w:b/>
          <w:sz w:val="20"/>
          <w:szCs w:val="20"/>
        </w:rPr>
        <w:t xml:space="preserve">Garancija </w:t>
      </w:r>
      <w:r w:rsidRPr="006463C7">
        <w:rPr>
          <w:rFonts w:ascii="Arial" w:eastAsia="Times New Roman" w:hAnsi="Arial" w:cs="Arial"/>
          <w:sz w:val="20"/>
          <w:szCs w:val="20"/>
        </w:rPr>
        <w:t xml:space="preserve">na izvršeno delo in </w:t>
      </w:r>
      <w:r w:rsidRPr="006463C7">
        <w:rPr>
          <w:rFonts w:ascii="Arial" w:eastAsia="Times New Roman" w:hAnsi="Arial" w:cs="Arial"/>
          <w:sz w:val="20"/>
          <w:szCs w:val="20"/>
          <w:lang w:eastAsia="sl-SI"/>
        </w:rPr>
        <w:t xml:space="preserve">vgrajene nadomestne dele </w:t>
      </w:r>
      <w:r w:rsidRPr="006463C7">
        <w:rPr>
          <w:rFonts w:ascii="Arial" w:eastAsia="Times New Roman" w:hAnsi="Arial" w:cs="Arial"/>
          <w:sz w:val="20"/>
          <w:szCs w:val="20"/>
        </w:rPr>
        <w:t xml:space="preserve">je </w:t>
      </w:r>
      <w:r w:rsidRPr="006463C7">
        <w:rPr>
          <w:rFonts w:ascii="Arial" w:eastAsia="Times New Roman" w:hAnsi="Arial" w:cs="Arial"/>
          <w:sz w:val="20"/>
          <w:szCs w:val="20"/>
          <w:u w:val="single"/>
        </w:rPr>
        <w:t xml:space="preserve">najmanj 6 mesecev </w:t>
      </w:r>
      <w:r w:rsidRPr="006463C7">
        <w:rPr>
          <w:rFonts w:ascii="Arial" w:eastAsia="Times New Roman" w:hAnsi="Arial" w:cs="Arial"/>
          <w:sz w:val="20"/>
          <w:szCs w:val="20"/>
        </w:rPr>
        <w:t>od dneva opravljene storitve</w:t>
      </w:r>
      <w:r>
        <w:rPr>
          <w:rFonts w:ascii="Arial" w:eastAsia="Times New Roman" w:hAnsi="Arial" w:cs="Arial"/>
          <w:sz w:val="20"/>
          <w:szCs w:val="20"/>
        </w:rPr>
        <w:t xml:space="preserve"> (pogoj)</w:t>
      </w:r>
      <w:r w:rsidRPr="006463C7">
        <w:rPr>
          <w:rFonts w:ascii="Arial" w:eastAsia="Times New Roman" w:hAnsi="Arial" w:cs="Arial"/>
          <w:sz w:val="20"/>
          <w:szCs w:val="20"/>
        </w:rPr>
        <w:t xml:space="preserve">. </w:t>
      </w:r>
      <w:r w:rsidRPr="006463C7">
        <w:rPr>
          <w:rFonts w:ascii="Arial" w:eastAsia="Times New Roman" w:hAnsi="Arial" w:cs="Arial"/>
          <w:b/>
          <w:sz w:val="20"/>
          <w:szCs w:val="20"/>
        </w:rPr>
        <w:t>Ponujamo podaljšano garancijo 12 mesecev</w:t>
      </w:r>
      <w:r w:rsidRPr="006463C7">
        <w:rPr>
          <w:rFonts w:ascii="Arial" w:eastAsia="Times New Roman" w:hAnsi="Arial" w:cs="Arial"/>
          <w:sz w:val="20"/>
          <w:szCs w:val="20"/>
        </w:rPr>
        <w:t xml:space="preserve"> </w:t>
      </w:r>
      <w:r>
        <w:rPr>
          <w:rFonts w:ascii="Arial" w:eastAsia="Times New Roman" w:hAnsi="Arial" w:cs="Arial"/>
          <w:b/>
          <w:sz w:val="20"/>
          <w:szCs w:val="20"/>
        </w:rPr>
        <w:t>– DA / NE</w:t>
      </w:r>
    </w:p>
    <w:p w14:paraId="3A65E131" w14:textId="77777777" w:rsidR="006463C7" w:rsidRDefault="006463C7" w:rsidP="006463C7">
      <w:pPr>
        <w:pStyle w:val="Odstavekseznama"/>
        <w:rPr>
          <w:rFonts w:ascii="Arial" w:eastAsia="Times New Roman" w:hAnsi="Arial" w:cs="Arial"/>
          <w:b/>
          <w:sz w:val="20"/>
          <w:szCs w:val="20"/>
        </w:rPr>
      </w:pPr>
    </w:p>
    <w:p w14:paraId="3F7126F0" w14:textId="77777777" w:rsidR="008B7132" w:rsidRDefault="008B7132" w:rsidP="008B7132">
      <w:pPr>
        <w:pStyle w:val="Odstavekseznama"/>
        <w:rPr>
          <w:rFonts w:ascii="Arial" w:eastAsia="Times New Roman" w:hAnsi="Arial" w:cs="Arial"/>
          <w:b/>
          <w:sz w:val="20"/>
          <w:szCs w:val="20"/>
        </w:rPr>
      </w:pPr>
    </w:p>
    <w:p w14:paraId="0AAD28A4" w14:textId="1F4443A5" w:rsidR="00FC1968" w:rsidRPr="00FC1968" w:rsidRDefault="00FC1968" w:rsidP="00FC1968">
      <w:pPr>
        <w:spacing w:after="0" w:line="260" w:lineRule="atLeast"/>
        <w:jc w:val="both"/>
        <w:rPr>
          <w:rFonts w:ascii="Arial" w:eastAsia="Times New Roman" w:hAnsi="Arial" w:cs="Arial"/>
          <w:sz w:val="20"/>
          <w:szCs w:val="20"/>
        </w:rPr>
      </w:pPr>
      <w:r w:rsidRPr="00FC1968">
        <w:rPr>
          <w:rFonts w:ascii="Arial" w:eastAsia="Times New Roman" w:hAnsi="Arial" w:cs="Arial"/>
          <w:sz w:val="20"/>
          <w:szCs w:val="20"/>
        </w:rPr>
        <w:t>Delovna ura se bo obračunavala na enega serviserja, ne glede na število serviserjev, ki so prisotni pri popravilu oziroma vzdrževanju in po dejansko opravljenem času. Delovna ura na poti se ne obračunava.</w:t>
      </w:r>
    </w:p>
    <w:p w14:paraId="2FFCCBE8" w14:textId="77777777" w:rsidR="00FC1968" w:rsidRPr="00FC1968" w:rsidRDefault="00FC1968" w:rsidP="00FC1968">
      <w:pPr>
        <w:spacing w:after="0" w:line="260" w:lineRule="atLeast"/>
        <w:jc w:val="both"/>
        <w:rPr>
          <w:rFonts w:ascii="Arial" w:eastAsia="Times New Roman" w:hAnsi="Arial" w:cs="Arial"/>
          <w:sz w:val="20"/>
          <w:szCs w:val="20"/>
        </w:rPr>
      </w:pPr>
    </w:p>
    <w:p w14:paraId="10276331" w14:textId="77777777" w:rsidR="00FC1968" w:rsidRPr="00FC1968" w:rsidRDefault="00FC1968" w:rsidP="00FC1968">
      <w:pPr>
        <w:spacing w:after="0" w:line="288" w:lineRule="auto"/>
        <w:jc w:val="both"/>
        <w:rPr>
          <w:rFonts w:ascii="Arial" w:eastAsia="Times New Roman" w:hAnsi="Arial" w:cs="Arial"/>
          <w:sz w:val="20"/>
          <w:szCs w:val="20"/>
        </w:rPr>
      </w:pPr>
      <w:r w:rsidRPr="00FC1968">
        <w:rPr>
          <w:rFonts w:ascii="Arial" w:eastAsia="Times New Roman" w:hAnsi="Arial" w:cs="Arial"/>
          <w:sz w:val="20"/>
          <w:szCs w:val="20"/>
        </w:rPr>
        <w:t xml:space="preserve">Naročnik izvajalcu prizna stroške kilometrine. Kilometrina v RS se obračuna skladno z veljavno Uredbo o davčni obravnavi povračil stroškov in drugih dohodkov iz delovnega razmerja (Uradni list RS, št. 140/06, 76/08, 63/17, 71/18, 104/21 in 114/21). Kilometrina se obračuna skladno s preračunom najkrajše razdalje na portalu Najdi.si, od lokacije izvajalca do mesta opravljanja storitev in nazaj za eno vozilo, ne glede na to, koliko oseb je v njem. </w:t>
      </w:r>
    </w:p>
    <w:p w14:paraId="52151575" w14:textId="77777777" w:rsidR="00FC1968" w:rsidRPr="00FC1968" w:rsidRDefault="00FC1968" w:rsidP="00FC1968">
      <w:pPr>
        <w:spacing w:after="0" w:line="260" w:lineRule="atLeast"/>
        <w:jc w:val="both"/>
        <w:rPr>
          <w:rFonts w:ascii="Arial" w:eastAsia="Times New Roman" w:hAnsi="Arial" w:cs="Arial"/>
          <w:sz w:val="20"/>
          <w:szCs w:val="20"/>
        </w:rPr>
      </w:pPr>
    </w:p>
    <w:p w14:paraId="4C9D1A20" w14:textId="77777777" w:rsidR="00FC1968" w:rsidRPr="00FC1968" w:rsidRDefault="00FC1968" w:rsidP="00533145">
      <w:pPr>
        <w:spacing w:after="0" w:line="240" w:lineRule="auto"/>
        <w:ind w:right="-578"/>
        <w:jc w:val="both"/>
        <w:rPr>
          <w:rFonts w:ascii="Arial" w:eastAsia="Times New Roman" w:hAnsi="Arial" w:cs="Arial"/>
          <w:b/>
          <w:sz w:val="20"/>
          <w:szCs w:val="20"/>
        </w:rPr>
      </w:pPr>
      <w:r w:rsidRPr="00FC1968">
        <w:rPr>
          <w:rFonts w:ascii="Arial" w:eastAsia="Times New Roman" w:hAnsi="Arial" w:cs="Arial"/>
          <w:sz w:val="20"/>
          <w:szCs w:val="20"/>
          <w:lang w:eastAsia="x-none"/>
        </w:rPr>
        <w:t>Veljavnost ponudbe:</w:t>
      </w:r>
      <w:r w:rsidRPr="00FC1968">
        <w:rPr>
          <w:rFonts w:ascii="Arial" w:eastAsia="Times New Roman" w:hAnsi="Arial" w:cs="Arial"/>
          <w:b/>
          <w:sz w:val="20"/>
          <w:szCs w:val="20"/>
          <w:lang w:eastAsia="x-none"/>
        </w:rPr>
        <w:t xml:space="preserve"> </w:t>
      </w:r>
      <w:r w:rsidRPr="00FC1968">
        <w:rPr>
          <w:rFonts w:ascii="Arial" w:eastAsia="Times New Roman" w:hAnsi="Arial" w:cs="Arial"/>
          <w:sz w:val="20"/>
          <w:szCs w:val="20"/>
          <w:lang w:eastAsia="x-none"/>
        </w:rPr>
        <w:t>90 dni od datuma določenega za oddajo ponudbe</w:t>
      </w:r>
      <w:r w:rsidRPr="00FC1968">
        <w:rPr>
          <w:rFonts w:ascii="Arial" w:eastAsia="Times New Roman" w:hAnsi="Arial" w:cs="Arial"/>
          <w:b/>
          <w:sz w:val="20"/>
          <w:szCs w:val="20"/>
          <w:lang w:eastAsia="x-none"/>
        </w:rPr>
        <w:t>.</w:t>
      </w:r>
    </w:p>
    <w:p w14:paraId="42001CC9" w14:textId="77777777" w:rsidR="00FC1968" w:rsidRPr="00FC1968" w:rsidRDefault="00FC1968" w:rsidP="00FC1968">
      <w:pPr>
        <w:spacing w:after="0" w:line="288" w:lineRule="auto"/>
        <w:rPr>
          <w:rFonts w:ascii="Arial" w:eastAsia="Times New Roman" w:hAnsi="Arial" w:cs="Arial"/>
          <w:b/>
          <w:sz w:val="20"/>
          <w:szCs w:val="20"/>
        </w:rPr>
      </w:pPr>
    </w:p>
    <w:p w14:paraId="195D18B9" w14:textId="77777777" w:rsidR="00FC1968" w:rsidRPr="00FC1968" w:rsidRDefault="00FC1968" w:rsidP="00FC1968">
      <w:pPr>
        <w:spacing w:after="0" w:line="288" w:lineRule="auto"/>
        <w:rPr>
          <w:rFonts w:ascii="Arial" w:eastAsia="Times New Roman" w:hAnsi="Arial" w:cs="Arial"/>
          <w:sz w:val="20"/>
          <w:szCs w:val="20"/>
        </w:rPr>
      </w:pPr>
    </w:p>
    <w:p w14:paraId="238A328C" w14:textId="77777777" w:rsidR="00FC1968" w:rsidRPr="00FC1968" w:rsidRDefault="00FC1968" w:rsidP="00FC1968">
      <w:pPr>
        <w:spacing w:after="0" w:line="260" w:lineRule="atLeast"/>
        <w:rPr>
          <w:rFonts w:ascii="Arial" w:eastAsia="Times New Roman" w:hAnsi="Arial" w:cs="Arial"/>
          <w:sz w:val="20"/>
          <w:szCs w:val="20"/>
        </w:rPr>
      </w:pPr>
      <w:bookmarkStart w:id="0" w:name="_GoBack"/>
      <w:bookmarkEnd w:id="0"/>
    </w:p>
    <w:sectPr w:rsidR="00FC1968" w:rsidRPr="00FC196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F376D6E"/>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79B84785"/>
    <w:multiLevelType w:val="singleLevel"/>
    <w:tmpl w:val="08090001"/>
    <w:lvl w:ilvl="0">
      <w:start w:val="1"/>
      <w:numFmt w:val="bullet"/>
      <w:lvlText w:val=""/>
      <w:lvlJc w:val="left"/>
      <w:pPr>
        <w:tabs>
          <w:tab w:val="num" w:pos="360"/>
        </w:tabs>
        <w:ind w:left="360" w:hanging="360"/>
      </w:pPr>
      <w:rPr>
        <w:rFonts w:ascii="Symbol" w:hAnsi="Symbol" w:hint="default"/>
      </w:rPr>
    </w:lvl>
  </w:abstractNum>
  <w:num w:numId="1">
    <w:abstractNumId w:val="0"/>
  </w:num>
  <w:num w:numId="2">
    <w:abstractNumId w:val="1"/>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1201"/>
    <w:rsid w:val="000F637E"/>
    <w:rsid w:val="00230F9A"/>
    <w:rsid w:val="00277D47"/>
    <w:rsid w:val="00402F2D"/>
    <w:rsid w:val="00413895"/>
    <w:rsid w:val="00447C6C"/>
    <w:rsid w:val="00533145"/>
    <w:rsid w:val="006463C7"/>
    <w:rsid w:val="007B073A"/>
    <w:rsid w:val="008B7132"/>
    <w:rsid w:val="00A25D30"/>
    <w:rsid w:val="00A83FC0"/>
    <w:rsid w:val="00A91201"/>
    <w:rsid w:val="00C0518F"/>
    <w:rsid w:val="00C6134B"/>
    <w:rsid w:val="00CF3260"/>
    <w:rsid w:val="00D573A1"/>
    <w:rsid w:val="00FC196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F6E147"/>
  <w15:chartTrackingRefBased/>
  <w15:docId w15:val="{AAA84FB9-07D5-42B3-BF63-0E8935A8F3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8B713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Pages>
  <Words>205</Words>
  <Characters>1171</Characters>
  <Application>Microsoft Office Word</Application>
  <DocSecurity>0</DocSecurity>
  <Lines>9</Lines>
  <Paragraphs>2</Paragraphs>
  <ScaleCrop>false</ScaleCrop>
  <HeadingPairs>
    <vt:vector size="2" baseType="variant">
      <vt:variant>
        <vt:lpstr>Naslov</vt:lpstr>
      </vt:variant>
      <vt:variant>
        <vt:i4>1</vt:i4>
      </vt:variant>
    </vt:vector>
  </HeadingPairs>
  <TitlesOfParts>
    <vt:vector size="1" baseType="lpstr">
      <vt:lpstr/>
    </vt:vector>
  </TitlesOfParts>
  <Company>MORS</Company>
  <LinksUpToDate>false</LinksUpToDate>
  <CharactersWithSpaces>1374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KRŽIŠNIK Dolores</dc:creator>
  <cp:keywords/>
  <dc:description/>
  <cp:lastModifiedBy>ARKO Petra</cp:lastModifiedBy>
  <cp:revision>19</cp:revision>
  <dcterms:created xsi:type="dcterms:W3CDTF">2022-12-22T13:14:00Z</dcterms:created>
  <dcterms:modified xsi:type="dcterms:W3CDTF">2023-05-26T05:35:00Z</dcterms:modified>
</cp:coreProperties>
</file>